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62256" w14:textId="0CC953DE" w:rsidR="00363FC5" w:rsidRDefault="0068392C">
      <w:pPr>
        <w:spacing w:after="430" w:line="259" w:lineRule="auto"/>
        <w:ind w:left="0" w:firstLine="0"/>
        <w:jc w:val="right"/>
      </w:pPr>
      <w:r>
        <w:t xml:space="preserve">Załącznik nr </w:t>
      </w:r>
      <w:r w:rsidR="003E74FE">
        <w:t>3</w:t>
      </w:r>
      <w:r>
        <w:t xml:space="preserve"> </w:t>
      </w:r>
    </w:p>
    <w:p w14:paraId="519023AB" w14:textId="77777777" w:rsidR="00363FC5" w:rsidRDefault="0068392C">
      <w:pPr>
        <w:pStyle w:val="Nagwek1"/>
      </w:pPr>
      <w:r>
        <w:t xml:space="preserve">Klauzula informacyjna o przetwarzaniu danych osobowych </w:t>
      </w:r>
    </w:p>
    <w:p w14:paraId="21B53C94" w14:textId="77777777" w:rsidR="00363FC5" w:rsidRDefault="0068392C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0E1AAFE" w14:textId="77777777" w:rsidR="00363FC5" w:rsidRDefault="0068392C">
      <w:pPr>
        <w:spacing w:after="0" w:line="240" w:lineRule="auto"/>
        <w:ind w:left="0" w:right="0" w:firstLine="0"/>
      </w:pPr>
      <w:r>
        <w:rPr>
          <w:b/>
        </w:rPr>
        <w:t xml:space="preserve"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RODO, informuję, że: </w:t>
      </w:r>
    </w:p>
    <w:p w14:paraId="2C69B914" w14:textId="77777777" w:rsidR="00363FC5" w:rsidRDefault="0068392C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EEDEFD5" w14:textId="0C6964AC" w:rsidR="00363FC5" w:rsidRDefault="0068392C">
      <w:pPr>
        <w:numPr>
          <w:ilvl w:val="0"/>
          <w:numId w:val="1"/>
        </w:numPr>
        <w:ind w:right="0"/>
      </w:pPr>
      <w:r>
        <w:t xml:space="preserve">Administratorem Państwa danych osobowych jest Wójt Gminy Dobrcz, ul. Długa 50, 86-022 Dobrcz. </w:t>
      </w:r>
    </w:p>
    <w:p w14:paraId="3916A7BB" w14:textId="28333CAF" w:rsidR="00363FC5" w:rsidRDefault="0068392C">
      <w:pPr>
        <w:numPr>
          <w:ilvl w:val="0"/>
          <w:numId w:val="1"/>
        </w:numPr>
        <w:ind w:right="0"/>
      </w:pPr>
      <w:r>
        <w:t xml:space="preserve">Administrator wyznaczył inspektora ochrony danych, z którym mogą się Państwo skontaktować poprzez adres e-mail: </w:t>
      </w:r>
      <w:r>
        <w:rPr>
          <w:color w:val="0563C1"/>
          <w:u w:val="single" w:color="0563C1"/>
        </w:rPr>
        <w:t>ochronadanych@</w:t>
      </w:r>
      <w:r w:rsidR="00CF5001">
        <w:rPr>
          <w:color w:val="0563C1"/>
          <w:u w:val="single" w:color="0563C1"/>
        </w:rPr>
        <w:t>dobrcz</w:t>
      </w:r>
      <w:r>
        <w:rPr>
          <w:color w:val="0563C1"/>
          <w:u w:val="single" w:color="0563C1"/>
        </w:rPr>
        <w:t>.pl</w:t>
      </w:r>
      <w:r>
        <w:t xml:space="preserve">, we wszystkich sprawach dotyczących przetwarzania danych osobowych oraz korzystania z praw związanych z przetwarzaniem danych.  </w:t>
      </w:r>
    </w:p>
    <w:p w14:paraId="352D7365" w14:textId="75802250" w:rsidR="00363FC5" w:rsidRDefault="0068392C" w:rsidP="00F25969">
      <w:r>
        <w:t xml:space="preserve">Państwa dane osobowe przetwarzane będą na podstawie art. 6 ust 1 lit. b RODO w celu związanym z postępowaniem o udzielenie zamówienia publicznego poniżej 130 000 tysięcy złotych prowadzonym w formie zapytania ofertowego pn. </w:t>
      </w:r>
      <w:r w:rsidRPr="0068392C">
        <w:rPr>
          <w:b/>
          <w:bCs/>
        </w:rPr>
        <w:t>„</w:t>
      </w:r>
      <w:r w:rsidR="001B6827">
        <w:t xml:space="preserve">Odbiór odpadów komunalnych stałych niesegregowanych z obiektów użyteczności publicznej na terenie Gminy Dobrcz w 2026 </w:t>
      </w:r>
      <w:r w:rsidR="001B6827" w:rsidRPr="00F25969">
        <w:t>r.</w:t>
      </w:r>
      <w:r w:rsidRPr="00F25969">
        <w:t>”.</w:t>
      </w:r>
      <w:r>
        <w:t xml:space="preserve"> Państwa dane nie będą wykorzystywane do celów innych niż te, dla których zostały pierwotnie zebrane. </w:t>
      </w:r>
      <w:r>
        <w:rPr>
          <w:b/>
        </w:rPr>
        <w:t xml:space="preserve"> </w:t>
      </w:r>
    </w:p>
    <w:p w14:paraId="2BB0C7F4" w14:textId="77777777" w:rsidR="00363FC5" w:rsidRDefault="0068392C">
      <w:pPr>
        <w:numPr>
          <w:ilvl w:val="0"/>
          <w:numId w:val="2"/>
        </w:numPr>
        <w:ind w:right="0" w:hanging="237"/>
      </w:pPr>
      <w:r>
        <w:t xml:space="preserve">Państwa dane osobowe będą przekazywane innym organom publicznym i podmiotom wyłącznie na podstawie obowiązujących przepisów prawa.  </w:t>
      </w:r>
    </w:p>
    <w:p w14:paraId="37F3A273" w14:textId="77777777" w:rsidR="00363FC5" w:rsidRDefault="0068392C">
      <w:pPr>
        <w:numPr>
          <w:ilvl w:val="0"/>
          <w:numId w:val="2"/>
        </w:numPr>
        <w:ind w:right="0" w:hanging="237"/>
      </w:pPr>
      <w:r>
        <w:t xml:space="preserve">Odbiorcami Państwa danych osobowych będą osoby lub podmioty, którym udostępniona zostanie dokumentacja postępowania w oparciu o art. 18 oraz art. 74 ustawy </w:t>
      </w:r>
      <w:proofErr w:type="spellStart"/>
      <w:r>
        <w:t>Pzp</w:t>
      </w:r>
      <w:proofErr w:type="spellEnd"/>
      <w:r>
        <w:t xml:space="preserve"> ustawy </w:t>
      </w:r>
      <w:proofErr w:type="spellStart"/>
      <w:r>
        <w:t>Pzp</w:t>
      </w:r>
      <w:proofErr w:type="spellEnd"/>
      <w:r>
        <w:t xml:space="preserve">, dostawcy systemu elektronicznego obiegu dokumentów, poczty elektronicznej, usług IT oraz podmioty wspierające w świadczeniu usług drogą elektroniczną, organy władzy publicznej oraz podmioty wykonujące zadania publiczne lub działające na zlecenie organów władzy publicznej - w zakresie i w celach, które wynikają z przepisów powszechnie obowiązującego prawa, inne podmioty, które przetwarzają dane osobowe na podstawie umów podpisanych z administratorem, oraz podmioty, które wystąpią o informacje na podstawie ustawy o dostępie do informacji publicznej. </w:t>
      </w:r>
    </w:p>
    <w:p w14:paraId="18ABE235" w14:textId="77777777" w:rsidR="00363FC5" w:rsidRDefault="0068392C">
      <w:pPr>
        <w:numPr>
          <w:ilvl w:val="0"/>
          <w:numId w:val="2"/>
        </w:numPr>
        <w:ind w:right="0" w:hanging="237"/>
      </w:pPr>
      <w:r>
        <w:t xml:space="preserve">Nie podanie przez Państwo danych osobowych wyłącza możliwość zawarcia umowy. </w:t>
      </w:r>
    </w:p>
    <w:p w14:paraId="1511C939" w14:textId="77777777" w:rsidR="00363FC5" w:rsidRDefault="0068392C">
      <w:pPr>
        <w:numPr>
          <w:ilvl w:val="0"/>
          <w:numId w:val="2"/>
        </w:numPr>
        <w:ind w:right="0" w:hanging="237"/>
      </w:pPr>
      <w:r>
        <w:t xml:space="preserve">Państwa dane osobowe przetwarzane będą przez okres niezbędny do realizacji celów określonych w pkt. 3, a po tym czasie przez okres wynikający z obowiązujących przepisów prawa, w szczególności ustawy o narodowym zasobie archiwalnym i archiwach oraz aktach wykonawczych do tej ustawy.  </w:t>
      </w:r>
    </w:p>
    <w:p w14:paraId="17701B5E" w14:textId="77777777" w:rsidR="00493CD8" w:rsidRDefault="0068392C" w:rsidP="00493CD8">
      <w:pPr>
        <w:numPr>
          <w:ilvl w:val="0"/>
          <w:numId w:val="2"/>
        </w:numPr>
        <w:ind w:right="0" w:hanging="237"/>
      </w:pPr>
      <w:r>
        <w:t xml:space="preserve">W odniesieniu do Państwa danych osobowych nie będą podejmowane w sposób zautomatyzowany, w tym nie będą profilowane.  </w:t>
      </w:r>
    </w:p>
    <w:p w14:paraId="3D9A4564" w14:textId="42D6AB6E" w:rsidR="00363FC5" w:rsidRDefault="0068392C" w:rsidP="00493CD8">
      <w:pPr>
        <w:numPr>
          <w:ilvl w:val="0"/>
          <w:numId w:val="2"/>
        </w:numPr>
        <w:ind w:right="0" w:hanging="237"/>
      </w:pPr>
      <w:r>
        <w:t xml:space="preserve">W zawiązku z przetwarzaniem Państwa danych osobowych jesteście Państwo uprawnieni do:  </w:t>
      </w:r>
    </w:p>
    <w:p w14:paraId="6264E9A3" w14:textId="77777777" w:rsidR="00363FC5" w:rsidRDefault="0068392C">
      <w:pPr>
        <w:numPr>
          <w:ilvl w:val="1"/>
          <w:numId w:val="2"/>
        </w:numPr>
        <w:ind w:left="532" w:right="0" w:hanging="249"/>
      </w:pPr>
      <w:r>
        <w:t xml:space="preserve">dostępu do swoich danych osobowych, </w:t>
      </w:r>
    </w:p>
    <w:p w14:paraId="54640A06" w14:textId="77777777" w:rsidR="00363FC5" w:rsidRDefault="0068392C">
      <w:pPr>
        <w:ind w:left="293" w:right="0"/>
      </w:pPr>
      <w:r>
        <w:t xml:space="preserve">W przypadku, gdy wykonanie obowiązków, o których mowa w art. 15 ust. 1 – 3 RODO, wymagałoby niewspółmiernie dużego wysiłku, Zamawiający może żądać od osoby, której </w:t>
      </w:r>
      <w:r>
        <w:lastRenderedPageBreak/>
        <w:t xml:space="preserve">dane dotyczą wskazania dodatkowych informacji mający na celu sprecyzowanie żądania, w szczególności podania nazwy lub daty postępowania o udzielenie zamówienia publicznego; </w:t>
      </w:r>
    </w:p>
    <w:p w14:paraId="1006AE22" w14:textId="34D5212E" w:rsidR="00363FC5" w:rsidRDefault="0068392C" w:rsidP="004D6CA1">
      <w:pPr>
        <w:numPr>
          <w:ilvl w:val="1"/>
          <w:numId w:val="2"/>
        </w:numPr>
        <w:spacing w:after="0" w:line="240" w:lineRule="auto"/>
        <w:ind w:right="0" w:hanging="249"/>
      </w:pPr>
      <w:r>
        <w:t xml:space="preserve">sprostowania swoich danych osobowych (skorzystanie z prawa do sprostowania nie może skutkować zmianą wyniku postępowania o udzielenie zamówienia publicznego Załącznik nr </w:t>
      </w:r>
      <w:r w:rsidR="003E74FE">
        <w:t>3</w:t>
      </w:r>
      <w:r>
        <w:t xml:space="preserve"> ani zmianą postanowień umowy w zakresie niezgodnym z ustawą oraz nie może naruszać integralności protokołu oraz jego załączników);  </w:t>
      </w:r>
    </w:p>
    <w:p w14:paraId="6B5318FA" w14:textId="77777777" w:rsidR="00363FC5" w:rsidRDefault="0068392C" w:rsidP="004D6CA1">
      <w:pPr>
        <w:numPr>
          <w:ilvl w:val="1"/>
          <w:numId w:val="2"/>
        </w:numPr>
        <w:spacing w:after="0" w:line="240" w:lineRule="auto"/>
        <w:ind w:right="0" w:hanging="249"/>
      </w:pPr>
      <w:r>
        <w:t xml:space="preserve">wniesienia żądania ograniczenia przetwarzania danych osobowych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6DF22BB9" w14:textId="77777777" w:rsidR="00363FC5" w:rsidRDefault="0068392C" w:rsidP="004D6CA1">
      <w:pPr>
        <w:numPr>
          <w:ilvl w:val="1"/>
          <w:numId w:val="2"/>
        </w:numPr>
        <w:spacing w:after="0" w:line="240" w:lineRule="auto"/>
        <w:ind w:left="532" w:right="0" w:hanging="249"/>
      </w:pPr>
      <w:r>
        <w:t xml:space="preserve">wniesienia skargi do organu nadzorczego – Prezesa Urzędu Ochrony Danych Osobowych, w przypadku gdy przetwarzanie danych osobowych naruszyłoby przepisy ogólnego rozporządzenia o ochronie danych osobowych.  </w:t>
      </w:r>
    </w:p>
    <w:p w14:paraId="7E84509D" w14:textId="77777777" w:rsidR="00363FC5" w:rsidRDefault="0068392C">
      <w:pPr>
        <w:spacing w:after="179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35159358" w14:textId="77777777" w:rsidR="00363FC5" w:rsidRDefault="0068392C">
      <w:pPr>
        <w:spacing w:after="0" w:line="259" w:lineRule="auto"/>
        <w:ind w:left="0" w:right="0" w:firstLine="0"/>
        <w:jc w:val="left"/>
      </w:pPr>
      <w:r>
        <w:t xml:space="preserve"> </w:t>
      </w:r>
      <w:bookmarkStart w:id="0" w:name="_GoBack"/>
      <w:bookmarkEnd w:id="0"/>
    </w:p>
    <w:sectPr w:rsidR="00363FC5">
      <w:pgSz w:w="11906" w:h="16838"/>
      <w:pgMar w:top="756" w:right="1414" w:bottom="1602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B2BDE"/>
    <w:multiLevelType w:val="hybridMultilevel"/>
    <w:tmpl w:val="5E5A2E4C"/>
    <w:lvl w:ilvl="0" w:tplc="60040BDE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9E5A4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CA37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566C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B8C7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21A1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CE13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676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6095B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463442"/>
    <w:multiLevelType w:val="hybridMultilevel"/>
    <w:tmpl w:val="10886D9A"/>
    <w:lvl w:ilvl="0" w:tplc="0E30C98E">
      <w:start w:val="5"/>
      <w:numFmt w:val="decimal"/>
      <w:lvlText w:val="%1.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9EBCCA">
      <w:start w:val="1"/>
      <w:numFmt w:val="decimal"/>
      <w:lvlText w:val="%2)"/>
      <w:lvlJc w:val="left"/>
      <w:pPr>
        <w:ind w:left="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F67C6A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C0746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B61932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B8F9DE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DEC5B4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F07E6A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50368C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FC5"/>
    <w:rsid w:val="001B6827"/>
    <w:rsid w:val="00363FC5"/>
    <w:rsid w:val="003E74FE"/>
    <w:rsid w:val="00493CD8"/>
    <w:rsid w:val="004D6CA1"/>
    <w:rsid w:val="0068392C"/>
    <w:rsid w:val="00947676"/>
    <w:rsid w:val="00AB799D"/>
    <w:rsid w:val="00C20684"/>
    <w:rsid w:val="00CF5001"/>
    <w:rsid w:val="00D3631B"/>
    <w:rsid w:val="00D369D0"/>
    <w:rsid w:val="00F20B3C"/>
    <w:rsid w:val="00F25969"/>
    <w:rsid w:val="00FB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DF724"/>
  <w15:docId w15:val="{47C3DDCC-3492-49D7-9C99-D4A35A204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50" w:lineRule="auto"/>
      <w:ind w:left="10" w:right="2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4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Klapczynska</dc:creator>
  <cp:keywords/>
  <cp:lastModifiedBy>Katarzyna Brążkiewicz</cp:lastModifiedBy>
  <cp:revision>6</cp:revision>
  <dcterms:created xsi:type="dcterms:W3CDTF">2025-11-25T07:41:00Z</dcterms:created>
  <dcterms:modified xsi:type="dcterms:W3CDTF">2025-12-03T09:34:00Z</dcterms:modified>
</cp:coreProperties>
</file>